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2026-0326-67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Sportplatzbau - Sanierung des Kunstrasenplatzes an der SPA August-Schepers-Str.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Sanierung des Kunstrasenplatzes an der August-Schepers-Str.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